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B5E3" w14:textId="1CB04843" w:rsidR="00E61062" w:rsidRDefault="00A047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416235">
        <w:rPr>
          <w:b/>
          <w:sz w:val="36"/>
          <w:szCs w:val="36"/>
        </w:rPr>
        <w:t>éveloppement des compétences des équipes de travail</w:t>
      </w:r>
    </w:p>
    <w:p w14:paraId="617614A7" w14:textId="0866EDB1" w:rsidR="00A047E0" w:rsidRPr="004142AF" w:rsidRDefault="00A047E0">
      <w:pPr>
        <w:jc w:val="center"/>
        <w:rPr>
          <w:b/>
          <w:sz w:val="32"/>
          <w:szCs w:val="32"/>
        </w:rPr>
      </w:pPr>
      <w:r w:rsidRPr="004142AF">
        <w:rPr>
          <w:b/>
          <w:sz w:val="32"/>
          <w:szCs w:val="32"/>
        </w:rPr>
        <w:t>Tableau sommaire</w:t>
      </w:r>
    </w:p>
    <w:tbl>
      <w:tblPr>
        <w:tblStyle w:val="a"/>
        <w:tblW w:w="141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58"/>
        <w:gridCol w:w="2158"/>
        <w:gridCol w:w="2158"/>
        <w:gridCol w:w="2159"/>
        <w:gridCol w:w="2395"/>
      </w:tblGrid>
      <w:tr w:rsidR="00E61062" w14:paraId="0C6DEB21" w14:textId="77777777" w:rsidTr="004142AF">
        <w:tc>
          <w:tcPr>
            <w:tcW w:w="3119" w:type="dxa"/>
            <w:shd w:val="clear" w:color="auto" w:fill="E7E6E6"/>
            <w:vAlign w:val="center"/>
          </w:tcPr>
          <w:p w14:paraId="1797999D" w14:textId="77777777" w:rsidR="00E61062" w:rsidRDefault="00416235" w:rsidP="00416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l’employé</w:t>
            </w:r>
          </w:p>
        </w:tc>
        <w:tc>
          <w:tcPr>
            <w:tcW w:w="2158" w:type="dxa"/>
            <w:shd w:val="clear" w:color="auto" w:fill="E7E6E6"/>
            <w:vAlign w:val="center"/>
          </w:tcPr>
          <w:p w14:paraId="2DECCED7" w14:textId="77777777" w:rsidR="00E61062" w:rsidRDefault="00416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 de développement</w:t>
            </w:r>
          </w:p>
        </w:tc>
        <w:tc>
          <w:tcPr>
            <w:tcW w:w="2158" w:type="dxa"/>
            <w:shd w:val="clear" w:color="auto" w:fill="E7E6E6"/>
            <w:vAlign w:val="center"/>
          </w:tcPr>
          <w:p w14:paraId="70C7C76C" w14:textId="77777777" w:rsidR="00E61062" w:rsidRDefault="00416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de développement</w:t>
            </w:r>
          </w:p>
        </w:tc>
        <w:tc>
          <w:tcPr>
            <w:tcW w:w="2158" w:type="dxa"/>
            <w:shd w:val="clear" w:color="auto" w:fill="E7E6E6"/>
            <w:vAlign w:val="center"/>
          </w:tcPr>
          <w:p w14:paraId="3B3A78B7" w14:textId="77777777" w:rsidR="00E61062" w:rsidRDefault="00416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alloué</w:t>
            </w:r>
          </w:p>
        </w:tc>
        <w:tc>
          <w:tcPr>
            <w:tcW w:w="2159" w:type="dxa"/>
            <w:shd w:val="clear" w:color="auto" w:fill="E7E6E6"/>
            <w:vAlign w:val="center"/>
          </w:tcPr>
          <w:p w14:paraId="4D35CF55" w14:textId="77777777" w:rsidR="00E61062" w:rsidRDefault="00416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Échéancier</w:t>
            </w:r>
          </w:p>
        </w:tc>
        <w:tc>
          <w:tcPr>
            <w:tcW w:w="2395" w:type="dxa"/>
            <w:shd w:val="clear" w:color="auto" w:fill="E7E6E6"/>
            <w:vAlign w:val="center"/>
          </w:tcPr>
          <w:p w14:paraId="245FDB54" w14:textId="31D0EFC8" w:rsidR="00E61062" w:rsidRDefault="00416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Indicateur de mesure/</w:t>
            </w:r>
            <w:r w:rsidR="00A5023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uivi</w:t>
            </w:r>
          </w:p>
        </w:tc>
      </w:tr>
      <w:tr w:rsidR="00E61062" w14:paraId="4B598BD8" w14:textId="77777777">
        <w:tc>
          <w:tcPr>
            <w:tcW w:w="14147" w:type="dxa"/>
            <w:gridSpan w:val="6"/>
            <w:shd w:val="clear" w:color="auto" w:fill="B4C6E7"/>
          </w:tcPr>
          <w:p w14:paraId="6FE1FAA5" w14:textId="77777777" w:rsidR="00E61062" w:rsidRDefault="004162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Département 1</w:t>
            </w:r>
          </w:p>
        </w:tc>
      </w:tr>
      <w:tr w:rsidR="00E61062" w14:paraId="78DE240D" w14:textId="77777777">
        <w:tc>
          <w:tcPr>
            <w:tcW w:w="3119" w:type="dxa"/>
          </w:tcPr>
          <w:p w14:paraId="4556B9B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B1F1F3C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FE096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BB8EA2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6D5BAB00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70BC0A2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56053B36" w14:textId="77777777">
        <w:tc>
          <w:tcPr>
            <w:tcW w:w="3119" w:type="dxa"/>
          </w:tcPr>
          <w:p w14:paraId="7D19F53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E2225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4D37B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25EE02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1CC9803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47E410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5AA10ADC" w14:textId="77777777">
        <w:tc>
          <w:tcPr>
            <w:tcW w:w="3119" w:type="dxa"/>
          </w:tcPr>
          <w:p w14:paraId="21BD7B22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298C22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DF1EAD0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4CA0E2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68D807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0D85A1E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4349376B" w14:textId="77777777">
        <w:tc>
          <w:tcPr>
            <w:tcW w:w="3119" w:type="dxa"/>
          </w:tcPr>
          <w:p w14:paraId="6F2A81F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C9F8F0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B5FFF3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CCE5CF0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03D01E2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221BC7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737BEC76" w14:textId="77777777">
        <w:tc>
          <w:tcPr>
            <w:tcW w:w="3119" w:type="dxa"/>
          </w:tcPr>
          <w:p w14:paraId="6ADFD132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769566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F23EB1C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FFF4E2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3066758E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B8896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3FF3EC15" w14:textId="77777777">
        <w:tc>
          <w:tcPr>
            <w:tcW w:w="14147" w:type="dxa"/>
            <w:gridSpan w:val="6"/>
            <w:shd w:val="clear" w:color="auto" w:fill="B4C6E7"/>
          </w:tcPr>
          <w:p w14:paraId="742B65F9" w14:textId="77777777" w:rsidR="00E61062" w:rsidRDefault="004162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Département 2</w:t>
            </w:r>
          </w:p>
        </w:tc>
      </w:tr>
      <w:tr w:rsidR="00E61062" w14:paraId="546C8D71" w14:textId="77777777">
        <w:tc>
          <w:tcPr>
            <w:tcW w:w="3119" w:type="dxa"/>
          </w:tcPr>
          <w:p w14:paraId="0BB4A76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C865EE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9F47B6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2EAE9A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60ED2CC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05DB9840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5B3C34DE" w14:textId="77777777">
        <w:tc>
          <w:tcPr>
            <w:tcW w:w="3119" w:type="dxa"/>
          </w:tcPr>
          <w:p w14:paraId="637AF8B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FA5A94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15BE63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D9C2C6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3B5FD2B1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622AC6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46CD1300" w14:textId="77777777">
        <w:tc>
          <w:tcPr>
            <w:tcW w:w="3119" w:type="dxa"/>
          </w:tcPr>
          <w:p w14:paraId="2FC51FDC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864146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26EEF2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4D9BF8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0956A6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1F820E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3063450A" w14:textId="77777777">
        <w:tc>
          <w:tcPr>
            <w:tcW w:w="3119" w:type="dxa"/>
          </w:tcPr>
          <w:p w14:paraId="445EBE8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BFADCA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17ADE1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1A6418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722C41C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26E4BE3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681589E6" w14:textId="77777777">
        <w:tc>
          <w:tcPr>
            <w:tcW w:w="3119" w:type="dxa"/>
          </w:tcPr>
          <w:p w14:paraId="6B5C556A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045B9F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DFC3FAE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123AED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00F7EDB1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4266429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5A3171E7" w14:textId="77777777">
        <w:tc>
          <w:tcPr>
            <w:tcW w:w="14147" w:type="dxa"/>
            <w:gridSpan w:val="6"/>
            <w:shd w:val="clear" w:color="auto" w:fill="B4C6E7"/>
          </w:tcPr>
          <w:p w14:paraId="1D582934" w14:textId="77777777" w:rsidR="00E61062" w:rsidRDefault="004162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Département 3</w:t>
            </w:r>
          </w:p>
        </w:tc>
      </w:tr>
      <w:tr w:rsidR="00E61062" w14:paraId="0ACECB18" w14:textId="77777777">
        <w:tc>
          <w:tcPr>
            <w:tcW w:w="3119" w:type="dxa"/>
          </w:tcPr>
          <w:p w14:paraId="35EB85B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776367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1463C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244760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6770AEF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8F49A42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0F367975" w14:textId="77777777">
        <w:tc>
          <w:tcPr>
            <w:tcW w:w="3119" w:type="dxa"/>
          </w:tcPr>
          <w:p w14:paraId="3A52078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7F7752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56FC7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32129A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2A47578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0DF51BC1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63EBAA96" w14:textId="77777777">
        <w:tc>
          <w:tcPr>
            <w:tcW w:w="3119" w:type="dxa"/>
          </w:tcPr>
          <w:p w14:paraId="37DE35C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C1D69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51C9F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9BD557A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85203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325B7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7B02B2DF" w14:textId="77777777">
        <w:tc>
          <w:tcPr>
            <w:tcW w:w="3119" w:type="dxa"/>
          </w:tcPr>
          <w:p w14:paraId="62FC2BD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F2A876E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D9A8D3C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D28FD7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38902FF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0E8E0FD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781B1806" w14:textId="77777777">
        <w:tc>
          <w:tcPr>
            <w:tcW w:w="3119" w:type="dxa"/>
          </w:tcPr>
          <w:p w14:paraId="31951A4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01F27E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64BD07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58A555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46F946E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2199E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338F3B44" w14:textId="77777777">
        <w:tc>
          <w:tcPr>
            <w:tcW w:w="14147" w:type="dxa"/>
            <w:gridSpan w:val="6"/>
            <w:shd w:val="clear" w:color="auto" w:fill="B4C6E7"/>
          </w:tcPr>
          <w:p w14:paraId="427592D8" w14:textId="77777777" w:rsidR="00E61062" w:rsidRDefault="004162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Département 4</w:t>
            </w:r>
          </w:p>
        </w:tc>
      </w:tr>
      <w:tr w:rsidR="00E61062" w14:paraId="08E5801E" w14:textId="77777777">
        <w:tc>
          <w:tcPr>
            <w:tcW w:w="3119" w:type="dxa"/>
          </w:tcPr>
          <w:p w14:paraId="18E16E8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B5A0E2E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8DECC15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6482582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D3CAE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1D2371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2FFCC7F9" w14:textId="77777777">
        <w:tc>
          <w:tcPr>
            <w:tcW w:w="3119" w:type="dxa"/>
          </w:tcPr>
          <w:p w14:paraId="6770BF1C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60888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163CBA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C88FA0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4DEC73B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214FB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57819DA0" w14:textId="77777777">
        <w:tc>
          <w:tcPr>
            <w:tcW w:w="3119" w:type="dxa"/>
          </w:tcPr>
          <w:p w14:paraId="0F906BC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283BDB6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311B1BC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8DC18C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0EAEFC2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0B888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4527A98B" w14:textId="77777777">
        <w:tc>
          <w:tcPr>
            <w:tcW w:w="3119" w:type="dxa"/>
          </w:tcPr>
          <w:p w14:paraId="2288E343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833689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CD0249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819D588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221A03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0C47B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62" w14:paraId="0CECDCF2" w14:textId="77777777">
        <w:tc>
          <w:tcPr>
            <w:tcW w:w="3119" w:type="dxa"/>
          </w:tcPr>
          <w:p w14:paraId="1DA01BBB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8" w:type="dxa"/>
          </w:tcPr>
          <w:p w14:paraId="22548D6F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0C28D27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ADE2F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43E9EB3D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F24924" w14:textId="77777777" w:rsidR="00E61062" w:rsidRDefault="00E6106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5E4F4EC" w14:textId="77777777" w:rsidR="00E61062" w:rsidRDefault="00E61062" w:rsidP="004142AF">
      <w:pPr>
        <w:jc w:val="center"/>
        <w:rPr>
          <w:b/>
          <w:sz w:val="36"/>
          <w:szCs w:val="36"/>
        </w:rPr>
      </w:pPr>
    </w:p>
    <w:sectPr w:rsidR="00E61062" w:rsidSect="004142AF">
      <w:pgSz w:w="15840" w:h="12240"/>
      <w:pgMar w:top="1440" w:right="1440" w:bottom="126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75FC" w14:textId="77777777" w:rsidR="001B5831" w:rsidRDefault="001B5831" w:rsidP="001B5831">
      <w:pPr>
        <w:spacing w:after="0" w:line="240" w:lineRule="auto"/>
      </w:pPr>
      <w:r>
        <w:separator/>
      </w:r>
    </w:p>
  </w:endnote>
  <w:endnote w:type="continuationSeparator" w:id="0">
    <w:p w14:paraId="0901F892" w14:textId="77777777" w:rsidR="001B5831" w:rsidRDefault="001B5831" w:rsidP="001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6EB8F" w14:textId="77777777" w:rsidR="001B5831" w:rsidRDefault="001B5831" w:rsidP="001B5831">
      <w:pPr>
        <w:spacing w:after="0" w:line="240" w:lineRule="auto"/>
      </w:pPr>
      <w:r>
        <w:separator/>
      </w:r>
    </w:p>
  </w:footnote>
  <w:footnote w:type="continuationSeparator" w:id="0">
    <w:p w14:paraId="7F26715A" w14:textId="77777777" w:rsidR="001B5831" w:rsidRDefault="001B5831" w:rsidP="001B5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62"/>
    <w:rsid w:val="001B5831"/>
    <w:rsid w:val="004142AF"/>
    <w:rsid w:val="00416235"/>
    <w:rsid w:val="005F1A50"/>
    <w:rsid w:val="00627678"/>
    <w:rsid w:val="00A047E0"/>
    <w:rsid w:val="00A50235"/>
    <w:rsid w:val="00C34159"/>
    <w:rsid w:val="00E6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C4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A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831"/>
  </w:style>
  <w:style w:type="paragraph" w:styleId="Pieddepage">
    <w:name w:val="footer"/>
    <w:basedOn w:val="Normal"/>
    <w:link w:val="PieddepageCar"/>
    <w:uiPriority w:val="99"/>
    <w:unhideWhenUsed/>
    <w:rsid w:val="001B5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831"/>
  </w:style>
  <w:style w:type="character" w:styleId="Marquedecommentaire">
    <w:name w:val="annotation reference"/>
    <w:basedOn w:val="Policepardfaut"/>
    <w:uiPriority w:val="99"/>
    <w:semiHidden/>
    <w:unhideWhenUsed/>
    <w:rsid w:val="00627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76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76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2021-04-27T15:14:00Z</dcterms:created>
  <dcterms:modified xsi:type="dcterms:W3CDTF">2021-04-27T15:14:00Z</dcterms:modified>
</cp:coreProperties>
</file>